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化州石滩场监管区前耕地等2宗租赁权拍卖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结果公告</w:t>
      </w:r>
    </w:p>
    <w:p>
      <w:pPr>
        <w:rPr>
          <w:rFonts w:hint="eastAsia"/>
          <w:lang w:val="en-US" w:eastAsia="zh-CN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我单位委托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广东国际拍卖有限公司于2021</w:t>
      </w:r>
      <w:r>
        <w:rPr>
          <w:rStyle w:val="5"/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12月22日10</w:t>
      </w:r>
      <w:r>
        <w:rPr>
          <w:rStyle w:val="5"/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时整在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“广东政务服务网-全国公共资源交易平台（广东省）”国有资产处置交易系统上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按现状对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w w:val="97"/>
          <w:sz w:val="32"/>
          <w:szCs w:val="32"/>
          <w14:textFill>
            <w14:solidFill>
              <w14:schemeClr w14:val="tx1"/>
            </w14:solidFill>
          </w14:textFill>
        </w:rPr>
        <w:t>化州石滩场监管区前耕地等2宗租赁权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进行公开拍卖。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拍卖前，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广东国际拍卖有限公司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已于2021年1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月15日在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广东省公共资源交易中心网站、广东省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拍卖行业协会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网站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、公司网站等平台发布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租赁权拍卖信息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现将拍卖结果公告如下：</w:t>
      </w:r>
      <w:bookmarkStart w:id="0" w:name="_GoBack"/>
      <w:bookmarkEnd w:id="0"/>
    </w:p>
    <w:tbl>
      <w:tblPr>
        <w:tblStyle w:val="4"/>
        <w:tblpPr w:leftFromText="180" w:rightFromText="180" w:vertAnchor="text" w:horzAnchor="margin" w:tblpXSpec="center" w:tblpY="227"/>
        <w:tblW w:w="916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7"/>
        <w:gridCol w:w="1620"/>
        <w:gridCol w:w="1276"/>
        <w:gridCol w:w="851"/>
        <w:gridCol w:w="850"/>
        <w:gridCol w:w="1418"/>
        <w:gridCol w:w="12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拍卖标的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出租面积约(亩)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用途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租赁期限（年）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租金递增幅度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首月租金起拍价(元）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sz w:val="24"/>
                <w:szCs w:val="24"/>
              </w:rPr>
              <w:t>首月租金成交价</w:t>
            </w:r>
            <w:r>
              <w:rPr>
                <w:rFonts w:hint="eastAsia" w:cs="宋体" w:asciiTheme="minorEastAsia" w:hAnsiTheme="minorEastAsia"/>
                <w:bCs/>
                <w:sz w:val="24"/>
                <w:szCs w:val="24"/>
              </w:rPr>
              <w:t>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化州石滩场监管</w:t>
            </w:r>
          </w:p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区前耕地租赁权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szCs w:val="21"/>
                <w:lang w:val="en-US" w:eastAsia="zh-CN"/>
              </w:rPr>
              <w:t>72722.46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szCs w:val="21"/>
                <w:lang w:val="en-US" w:eastAsia="zh-CN"/>
              </w:rPr>
              <w:t>耕作旱地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szCs w:val="21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/>
                <w:bCs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3637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3637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化州石滩场备勤</w:t>
            </w:r>
          </w:p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楼前果园租赁权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szCs w:val="21"/>
                <w:lang w:val="en-US" w:eastAsia="zh-CN"/>
              </w:rPr>
              <w:t>85919.39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szCs w:val="21"/>
                <w:lang w:val="en-US" w:eastAsia="zh-CN"/>
              </w:rPr>
              <w:t>果园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4833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5033</w:t>
            </w:r>
          </w:p>
        </w:tc>
      </w:tr>
    </w:tbl>
    <w:p>
      <w:pPr>
        <w:spacing w:line="360" w:lineRule="auto"/>
        <w:ind w:left="0" w:leftChars="-495" w:hanging="1039" w:hangingChars="433"/>
        <w:jc w:val="center"/>
        <w:rPr>
          <w:rFonts w:hint="eastAsia" w:ascii="宋体" w:hAnsi="宋体" w:eastAsia="宋体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广东省茂名监狱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2021年12月27日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AF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link w:val="2"/>
    <w:qFormat/>
    <w:uiPriority w:val="9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mmjy</dc:creator>
  <cp:lastModifiedBy>何楚华 </cp:lastModifiedBy>
  <dcterms:modified xsi:type="dcterms:W3CDTF">2021-12-28T02:21:40Z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